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873" w:rsidRDefault="00414873" w:rsidP="00414873">
      <w:pPr>
        <w:spacing w:line="480" w:lineRule="auto"/>
        <w:ind w:firstLine="720"/>
        <w:jc w:val="center"/>
        <w:rPr>
          <w:rFonts w:ascii="Times New Roman" w:hAnsi="Times New Roman" w:cs="Times New Roman"/>
          <w:sz w:val="24"/>
          <w:szCs w:val="24"/>
        </w:rPr>
      </w:pPr>
    </w:p>
    <w:p w:rsidR="00414873" w:rsidRDefault="00414873" w:rsidP="00414873">
      <w:pPr>
        <w:spacing w:line="480" w:lineRule="auto"/>
        <w:ind w:firstLine="720"/>
        <w:jc w:val="center"/>
        <w:rPr>
          <w:rFonts w:ascii="Times New Roman" w:hAnsi="Times New Roman" w:cs="Times New Roman"/>
          <w:sz w:val="24"/>
          <w:szCs w:val="24"/>
        </w:rPr>
      </w:pPr>
    </w:p>
    <w:p w:rsidR="00414873" w:rsidRDefault="00414873" w:rsidP="00414873">
      <w:pPr>
        <w:spacing w:line="480" w:lineRule="auto"/>
        <w:ind w:firstLine="720"/>
        <w:jc w:val="center"/>
        <w:rPr>
          <w:rFonts w:ascii="Times New Roman" w:hAnsi="Times New Roman" w:cs="Times New Roman"/>
          <w:sz w:val="24"/>
          <w:szCs w:val="24"/>
        </w:rPr>
      </w:pPr>
      <w:bookmarkStart w:id="0" w:name="_GoBack"/>
    </w:p>
    <w:bookmarkEnd w:id="0"/>
    <w:p w:rsidR="00414873" w:rsidRDefault="00414873" w:rsidP="00414873">
      <w:pPr>
        <w:spacing w:line="480" w:lineRule="auto"/>
        <w:ind w:firstLine="720"/>
        <w:jc w:val="center"/>
        <w:rPr>
          <w:rFonts w:ascii="Times New Roman" w:hAnsi="Times New Roman" w:cs="Times New Roman"/>
          <w:sz w:val="24"/>
          <w:szCs w:val="24"/>
        </w:rPr>
      </w:pPr>
    </w:p>
    <w:p w:rsidR="00414873" w:rsidRDefault="00414873" w:rsidP="00414873">
      <w:pPr>
        <w:spacing w:line="480" w:lineRule="auto"/>
        <w:ind w:firstLine="720"/>
        <w:jc w:val="center"/>
        <w:rPr>
          <w:rFonts w:ascii="Times New Roman" w:hAnsi="Times New Roman" w:cs="Times New Roman"/>
          <w:sz w:val="24"/>
          <w:szCs w:val="24"/>
        </w:rPr>
      </w:pPr>
    </w:p>
    <w:p w:rsidR="00414873" w:rsidRDefault="00414873" w:rsidP="00414873">
      <w:pPr>
        <w:spacing w:line="480" w:lineRule="auto"/>
        <w:ind w:firstLine="720"/>
        <w:jc w:val="center"/>
        <w:rPr>
          <w:rFonts w:ascii="Times New Roman" w:hAnsi="Times New Roman" w:cs="Times New Roman"/>
          <w:sz w:val="24"/>
          <w:szCs w:val="24"/>
        </w:rPr>
      </w:pPr>
    </w:p>
    <w:p w:rsidR="00414873" w:rsidRDefault="00414873" w:rsidP="00414873">
      <w:pPr>
        <w:spacing w:line="480" w:lineRule="auto"/>
        <w:ind w:firstLine="720"/>
        <w:jc w:val="center"/>
        <w:rPr>
          <w:rFonts w:ascii="Times New Roman" w:hAnsi="Times New Roman" w:cs="Times New Roman"/>
          <w:sz w:val="24"/>
          <w:szCs w:val="24"/>
        </w:rPr>
      </w:pPr>
    </w:p>
    <w:p w:rsidR="0045389A" w:rsidRPr="00414873" w:rsidRDefault="00414873" w:rsidP="00414873">
      <w:pPr>
        <w:spacing w:line="480" w:lineRule="auto"/>
        <w:ind w:firstLine="720"/>
        <w:jc w:val="center"/>
        <w:rPr>
          <w:rFonts w:ascii="Times New Roman" w:hAnsi="Times New Roman" w:cs="Times New Roman"/>
          <w:sz w:val="24"/>
          <w:szCs w:val="24"/>
        </w:rPr>
      </w:pPr>
      <w:r w:rsidRPr="00414873">
        <w:rPr>
          <w:rFonts w:ascii="Times New Roman" w:hAnsi="Times New Roman" w:cs="Times New Roman"/>
          <w:sz w:val="24"/>
          <w:szCs w:val="24"/>
        </w:rPr>
        <w:t>Gettysburg Address</w:t>
      </w:r>
    </w:p>
    <w:p w:rsidR="00653A96" w:rsidRPr="00414873" w:rsidRDefault="00414873" w:rsidP="00414873">
      <w:pPr>
        <w:spacing w:line="480" w:lineRule="auto"/>
        <w:ind w:firstLine="720"/>
        <w:jc w:val="center"/>
        <w:rPr>
          <w:rFonts w:ascii="Times New Roman" w:hAnsi="Times New Roman" w:cs="Times New Roman"/>
          <w:sz w:val="24"/>
          <w:szCs w:val="24"/>
        </w:rPr>
      </w:pPr>
      <w:r w:rsidRPr="00414873">
        <w:rPr>
          <w:rFonts w:ascii="Times New Roman" w:hAnsi="Times New Roman" w:cs="Times New Roman"/>
          <w:sz w:val="24"/>
          <w:szCs w:val="24"/>
        </w:rPr>
        <w:t>Name</w:t>
      </w:r>
    </w:p>
    <w:p w:rsidR="00653A96" w:rsidRPr="00414873" w:rsidRDefault="00414873" w:rsidP="00414873">
      <w:pPr>
        <w:spacing w:line="480" w:lineRule="auto"/>
        <w:ind w:firstLine="720"/>
        <w:jc w:val="center"/>
        <w:rPr>
          <w:rFonts w:ascii="Times New Roman" w:hAnsi="Times New Roman" w:cs="Times New Roman"/>
          <w:sz w:val="24"/>
          <w:szCs w:val="24"/>
        </w:rPr>
      </w:pPr>
      <w:r w:rsidRPr="00414873">
        <w:rPr>
          <w:rFonts w:ascii="Times New Roman" w:hAnsi="Times New Roman" w:cs="Times New Roman"/>
          <w:sz w:val="24"/>
          <w:szCs w:val="24"/>
        </w:rPr>
        <w:t>Institution Affiliation</w:t>
      </w:r>
    </w:p>
    <w:p w:rsidR="00653A96" w:rsidRPr="00414873" w:rsidRDefault="00414873" w:rsidP="00414873">
      <w:pPr>
        <w:spacing w:line="480" w:lineRule="auto"/>
        <w:ind w:firstLine="720"/>
        <w:jc w:val="center"/>
        <w:rPr>
          <w:rFonts w:ascii="Times New Roman" w:hAnsi="Times New Roman" w:cs="Times New Roman"/>
          <w:sz w:val="24"/>
          <w:szCs w:val="24"/>
        </w:rPr>
      </w:pPr>
      <w:r w:rsidRPr="00414873">
        <w:rPr>
          <w:rFonts w:ascii="Times New Roman" w:hAnsi="Times New Roman" w:cs="Times New Roman"/>
          <w:sz w:val="24"/>
          <w:szCs w:val="24"/>
        </w:rPr>
        <w:t>Course Title</w:t>
      </w:r>
    </w:p>
    <w:p w:rsidR="00653A96" w:rsidRPr="00414873" w:rsidRDefault="00414873" w:rsidP="00414873">
      <w:pPr>
        <w:spacing w:line="480" w:lineRule="auto"/>
        <w:ind w:firstLine="720"/>
        <w:jc w:val="center"/>
        <w:rPr>
          <w:rFonts w:ascii="Times New Roman" w:hAnsi="Times New Roman" w:cs="Times New Roman"/>
          <w:sz w:val="24"/>
          <w:szCs w:val="24"/>
        </w:rPr>
      </w:pPr>
      <w:r w:rsidRPr="00414873">
        <w:rPr>
          <w:rFonts w:ascii="Times New Roman" w:hAnsi="Times New Roman" w:cs="Times New Roman"/>
          <w:sz w:val="24"/>
          <w:szCs w:val="24"/>
        </w:rPr>
        <w:t>Date</w:t>
      </w:r>
    </w:p>
    <w:p w:rsidR="00653A96" w:rsidRPr="00414873" w:rsidRDefault="00653A96" w:rsidP="00414873">
      <w:pPr>
        <w:spacing w:line="480" w:lineRule="auto"/>
        <w:ind w:firstLine="720"/>
        <w:jc w:val="both"/>
        <w:rPr>
          <w:rFonts w:ascii="Times New Roman" w:hAnsi="Times New Roman" w:cs="Times New Roman"/>
          <w:sz w:val="24"/>
          <w:szCs w:val="24"/>
        </w:rPr>
      </w:pPr>
    </w:p>
    <w:p w:rsidR="008D595F" w:rsidRPr="00414873" w:rsidRDefault="008D595F"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br w:type="page"/>
      </w:r>
    </w:p>
    <w:p w:rsidR="006A7B11" w:rsidRPr="00414873" w:rsidRDefault="004F08FD"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lastRenderedPageBreak/>
        <w:t xml:space="preserve">Gettysburg Address is a </w:t>
      </w:r>
      <w:r w:rsidR="0016675F" w:rsidRPr="00414873">
        <w:rPr>
          <w:rFonts w:ascii="Times New Roman" w:hAnsi="Times New Roman" w:cs="Times New Roman"/>
          <w:sz w:val="24"/>
          <w:szCs w:val="24"/>
        </w:rPr>
        <w:t>speaking</w:t>
      </w:r>
      <w:r w:rsidR="0042228B">
        <w:rPr>
          <w:rFonts w:ascii="Times New Roman" w:hAnsi="Times New Roman" w:cs="Times New Roman"/>
          <w:sz w:val="24"/>
          <w:szCs w:val="24"/>
        </w:rPr>
        <w:t xml:space="preserve"> that was given by US</w:t>
      </w:r>
      <w:r w:rsidRPr="00414873">
        <w:rPr>
          <w:rFonts w:ascii="Times New Roman" w:hAnsi="Times New Roman" w:cs="Times New Roman"/>
          <w:sz w:val="24"/>
          <w:szCs w:val="24"/>
        </w:rPr>
        <w:t xml:space="preserve"> President known as Abraham Lincoln. Abraham Lincoln gave the speech </w:t>
      </w:r>
      <w:r w:rsidR="0042228B" w:rsidRPr="00414873">
        <w:rPr>
          <w:rFonts w:ascii="Times New Roman" w:hAnsi="Times New Roman" w:cs="Times New Roman"/>
          <w:sz w:val="24"/>
          <w:szCs w:val="24"/>
        </w:rPr>
        <w:t>in</w:t>
      </w:r>
      <w:r w:rsidRPr="00414873">
        <w:rPr>
          <w:rFonts w:ascii="Times New Roman" w:hAnsi="Times New Roman" w:cs="Times New Roman"/>
          <w:sz w:val="24"/>
          <w:szCs w:val="24"/>
        </w:rPr>
        <w:t xml:space="preserve"> the American Civil War at the devotion of the warriors’ </w:t>
      </w:r>
      <w:r w:rsidR="0042228B" w:rsidRPr="00414873">
        <w:rPr>
          <w:rFonts w:ascii="Times New Roman" w:hAnsi="Times New Roman" w:cs="Times New Roman"/>
          <w:sz w:val="24"/>
          <w:szCs w:val="24"/>
        </w:rPr>
        <w:t>Nationwide</w:t>
      </w:r>
      <w:r w:rsidRPr="00414873">
        <w:rPr>
          <w:rFonts w:ascii="Times New Roman" w:hAnsi="Times New Roman" w:cs="Times New Roman"/>
          <w:sz w:val="24"/>
          <w:szCs w:val="24"/>
        </w:rPr>
        <w:t xml:space="preserve"> </w:t>
      </w:r>
      <w:r w:rsidR="0042228B" w:rsidRPr="00414873">
        <w:rPr>
          <w:rFonts w:ascii="Times New Roman" w:hAnsi="Times New Roman" w:cs="Times New Roman"/>
          <w:sz w:val="24"/>
          <w:szCs w:val="24"/>
        </w:rPr>
        <w:t>Graveyard</w:t>
      </w:r>
      <w:r w:rsidRPr="00414873">
        <w:rPr>
          <w:rFonts w:ascii="Times New Roman" w:hAnsi="Times New Roman" w:cs="Times New Roman"/>
          <w:sz w:val="24"/>
          <w:szCs w:val="24"/>
        </w:rPr>
        <w:t xml:space="preserve"> in a place known as Gettysburg. The reason why Lincoln’s gave the speech was to urge every person to give honor to those who had died at Gettysburg. The people were to honor the dead by striving to maintain the kind of nation </w:t>
      </w:r>
      <w:r w:rsidR="00EB4B71" w:rsidRPr="00414873">
        <w:rPr>
          <w:rFonts w:ascii="Times New Roman" w:hAnsi="Times New Roman" w:cs="Times New Roman"/>
          <w:sz w:val="24"/>
          <w:szCs w:val="24"/>
        </w:rPr>
        <w:t>imagined by the founders of America. Lincoln accentuated that the civil war wasn’t just a fight to preserve the Union, instead</w:t>
      </w:r>
      <w:r w:rsidR="0048109A" w:rsidRPr="00414873">
        <w:rPr>
          <w:rFonts w:ascii="Times New Roman" w:hAnsi="Times New Roman" w:cs="Times New Roman"/>
          <w:sz w:val="24"/>
          <w:szCs w:val="24"/>
        </w:rPr>
        <w:t>,</w:t>
      </w:r>
      <w:r w:rsidR="00EB4B71" w:rsidRPr="00414873">
        <w:rPr>
          <w:rFonts w:ascii="Times New Roman" w:hAnsi="Times New Roman" w:cs="Times New Roman"/>
          <w:sz w:val="24"/>
          <w:szCs w:val="24"/>
        </w:rPr>
        <w:t xml:space="preserve"> it was aimed at bringing equality to every citizen.  Lincoln gave his speech in the month of November 19, 1863. </w:t>
      </w:r>
      <w:r w:rsidR="000B57B6" w:rsidRPr="00414873">
        <w:rPr>
          <w:rFonts w:ascii="Times New Roman" w:hAnsi="Times New Roman" w:cs="Times New Roman"/>
          <w:sz w:val="24"/>
          <w:szCs w:val="24"/>
        </w:rPr>
        <w:t>Lincoln speech is said to be one of the shortest but greatest powerful speeches in the history of America.</w:t>
      </w:r>
    </w:p>
    <w:p w:rsidR="000B57B6" w:rsidRPr="00414873" w:rsidRDefault="000B57B6"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t>Abraham Li</w:t>
      </w:r>
      <w:r w:rsidR="0078108D" w:rsidRPr="00414873">
        <w:rPr>
          <w:rFonts w:ascii="Times New Roman" w:hAnsi="Times New Roman" w:cs="Times New Roman"/>
          <w:sz w:val="24"/>
          <w:szCs w:val="24"/>
        </w:rPr>
        <w:t>ncoln gave a 272</w:t>
      </w:r>
      <w:r w:rsidR="0048109A" w:rsidRPr="00414873">
        <w:rPr>
          <w:rFonts w:ascii="Times New Roman" w:hAnsi="Times New Roman" w:cs="Times New Roman"/>
          <w:sz w:val="24"/>
          <w:szCs w:val="24"/>
        </w:rPr>
        <w:t>-</w:t>
      </w:r>
      <w:r w:rsidR="0078108D" w:rsidRPr="00414873">
        <w:rPr>
          <w:rFonts w:ascii="Times New Roman" w:hAnsi="Times New Roman" w:cs="Times New Roman"/>
          <w:sz w:val="24"/>
          <w:szCs w:val="24"/>
        </w:rPr>
        <w:t xml:space="preserve">word speech. Lincoln was </w:t>
      </w:r>
      <w:r w:rsidR="00052A9B" w:rsidRPr="00414873">
        <w:rPr>
          <w:rFonts w:ascii="Times New Roman" w:hAnsi="Times New Roman" w:cs="Times New Roman"/>
          <w:sz w:val="24"/>
          <w:szCs w:val="24"/>
        </w:rPr>
        <w:t>calm, very dedicated</w:t>
      </w:r>
      <w:r w:rsidR="0078108D" w:rsidRPr="00414873">
        <w:rPr>
          <w:rFonts w:ascii="Times New Roman" w:hAnsi="Times New Roman" w:cs="Times New Roman"/>
          <w:sz w:val="24"/>
          <w:szCs w:val="24"/>
        </w:rPr>
        <w:t xml:space="preserve"> </w:t>
      </w:r>
      <w:r w:rsidR="00052A9B" w:rsidRPr="00414873">
        <w:rPr>
          <w:rFonts w:ascii="Times New Roman" w:hAnsi="Times New Roman" w:cs="Times New Roman"/>
          <w:sz w:val="24"/>
          <w:szCs w:val="24"/>
        </w:rPr>
        <w:t xml:space="preserve">and he used strong words </w:t>
      </w:r>
      <w:r w:rsidR="0078108D" w:rsidRPr="00414873">
        <w:rPr>
          <w:rFonts w:ascii="Times New Roman" w:hAnsi="Times New Roman" w:cs="Times New Roman"/>
          <w:sz w:val="24"/>
          <w:szCs w:val="24"/>
        </w:rPr>
        <w:t xml:space="preserve">as he delivered his speech to the people at </w:t>
      </w:r>
      <w:r w:rsidR="009B010C" w:rsidRPr="00414873">
        <w:rPr>
          <w:rFonts w:ascii="Times New Roman" w:hAnsi="Times New Roman" w:cs="Times New Roman"/>
          <w:sz w:val="24"/>
          <w:szCs w:val="24"/>
        </w:rPr>
        <w:t>Gettysburg (</w:t>
      </w:r>
      <w:r w:rsidR="009B010C" w:rsidRPr="00414873">
        <w:rPr>
          <w:rFonts w:ascii="Times New Roman" w:hAnsi="Times New Roman" w:cs="Times New Roman"/>
          <w:sz w:val="24"/>
          <w:szCs w:val="24"/>
          <w:shd w:val="clear" w:color="auto" w:fill="FFFFFF"/>
        </w:rPr>
        <w:t xml:space="preserve">Conant, </w:t>
      </w:r>
      <w:r w:rsidR="009B010C" w:rsidRPr="00414873">
        <w:rPr>
          <w:rFonts w:ascii="Times New Roman" w:hAnsi="Times New Roman" w:cs="Times New Roman"/>
          <w:i/>
          <w:sz w:val="24"/>
          <w:szCs w:val="24"/>
          <w:shd w:val="clear" w:color="auto" w:fill="FFFFFF"/>
        </w:rPr>
        <w:t>et al</w:t>
      </w:r>
      <w:r w:rsidR="009B010C" w:rsidRPr="00414873">
        <w:rPr>
          <w:rFonts w:ascii="Times New Roman" w:hAnsi="Times New Roman" w:cs="Times New Roman"/>
          <w:sz w:val="24"/>
          <w:szCs w:val="24"/>
          <w:shd w:val="clear" w:color="auto" w:fill="FFFFFF"/>
        </w:rPr>
        <w:t>, 2015)</w:t>
      </w:r>
      <w:r w:rsidR="009B010C" w:rsidRPr="00414873">
        <w:rPr>
          <w:rFonts w:ascii="Times New Roman" w:hAnsi="Times New Roman" w:cs="Times New Roman"/>
          <w:sz w:val="24"/>
          <w:szCs w:val="24"/>
        </w:rPr>
        <w:t>.</w:t>
      </w:r>
      <w:r w:rsidR="0078108D" w:rsidRPr="00414873">
        <w:rPr>
          <w:rFonts w:ascii="Times New Roman" w:hAnsi="Times New Roman" w:cs="Times New Roman"/>
          <w:sz w:val="24"/>
          <w:szCs w:val="24"/>
        </w:rPr>
        <w:t xml:space="preserve">  He gave a </w:t>
      </w:r>
      <w:r w:rsidR="0042228B" w:rsidRPr="00414873">
        <w:rPr>
          <w:rFonts w:ascii="Times New Roman" w:hAnsi="Times New Roman" w:cs="Times New Roman"/>
          <w:sz w:val="24"/>
          <w:szCs w:val="24"/>
        </w:rPr>
        <w:t>proposal</w:t>
      </w:r>
      <w:r w:rsidR="0078108D" w:rsidRPr="00414873">
        <w:rPr>
          <w:rFonts w:ascii="Times New Roman" w:hAnsi="Times New Roman" w:cs="Times New Roman"/>
          <w:sz w:val="24"/>
          <w:szCs w:val="24"/>
        </w:rPr>
        <w:t xml:space="preserve"> that all men and women are </w:t>
      </w:r>
      <w:r w:rsidR="0042228B" w:rsidRPr="00414873">
        <w:rPr>
          <w:rFonts w:ascii="Times New Roman" w:hAnsi="Times New Roman" w:cs="Times New Roman"/>
          <w:sz w:val="24"/>
          <w:szCs w:val="24"/>
        </w:rPr>
        <w:t>equivalent</w:t>
      </w:r>
      <w:r w:rsidR="0078108D" w:rsidRPr="00414873">
        <w:rPr>
          <w:rFonts w:ascii="Times New Roman" w:hAnsi="Times New Roman" w:cs="Times New Roman"/>
          <w:sz w:val="24"/>
          <w:szCs w:val="24"/>
        </w:rPr>
        <w:t>.</w:t>
      </w:r>
      <w:r w:rsidR="008B43C2" w:rsidRPr="00414873">
        <w:rPr>
          <w:rFonts w:ascii="Times New Roman" w:hAnsi="Times New Roman" w:cs="Times New Roman"/>
          <w:sz w:val="24"/>
          <w:szCs w:val="24"/>
        </w:rPr>
        <w:t xml:space="preserve"> Lincoln said, “</w:t>
      </w:r>
      <w:r w:rsidR="00052A9B" w:rsidRPr="00414873">
        <w:rPr>
          <w:rFonts w:ascii="Times New Roman" w:hAnsi="Times New Roman" w:cs="Times New Roman"/>
          <w:sz w:val="24"/>
          <w:szCs w:val="24"/>
        </w:rPr>
        <w:t>Fourscore and</w:t>
      </w:r>
      <w:r w:rsidR="008B43C2" w:rsidRPr="00414873">
        <w:rPr>
          <w:rFonts w:ascii="Times New Roman" w:hAnsi="Times New Roman" w:cs="Times New Roman"/>
          <w:sz w:val="24"/>
          <w:szCs w:val="24"/>
        </w:rPr>
        <w:t xml:space="preserve"> seven years </w:t>
      </w:r>
      <w:r w:rsidR="00052A9B" w:rsidRPr="00414873">
        <w:rPr>
          <w:rFonts w:ascii="Times New Roman" w:hAnsi="Times New Roman" w:cs="Times New Roman"/>
          <w:sz w:val="24"/>
          <w:szCs w:val="24"/>
        </w:rPr>
        <w:t>ago our</w:t>
      </w:r>
      <w:r w:rsidR="008B43C2" w:rsidRPr="00414873">
        <w:rPr>
          <w:rFonts w:ascii="Times New Roman" w:hAnsi="Times New Roman" w:cs="Times New Roman"/>
          <w:sz w:val="24"/>
          <w:szCs w:val="24"/>
        </w:rPr>
        <w:t xml:space="preserve"> fathers brought </w:t>
      </w:r>
      <w:r w:rsidR="00052A9B" w:rsidRPr="00414873">
        <w:rPr>
          <w:rFonts w:ascii="Times New Roman" w:hAnsi="Times New Roman" w:cs="Times New Roman"/>
          <w:sz w:val="24"/>
          <w:szCs w:val="24"/>
        </w:rPr>
        <w:t>forth, on</w:t>
      </w:r>
      <w:r w:rsidR="008B43C2" w:rsidRPr="00414873">
        <w:rPr>
          <w:rFonts w:ascii="Times New Roman" w:hAnsi="Times New Roman" w:cs="Times New Roman"/>
          <w:sz w:val="24"/>
          <w:szCs w:val="24"/>
        </w:rPr>
        <w:t xml:space="preserve"> this </w:t>
      </w:r>
      <w:r w:rsidR="00052A9B" w:rsidRPr="00414873">
        <w:rPr>
          <w:rFonts w:ascii="Times New Roman" w:hAnsi="Times New Roman" w:cs="Times New Roman"/>
          <w:sz w:val="24"/>
          <w:szCs w:val="24"/>
        </w:rPr>
        <w:t>continent, a</w:t>
      </w:r>
      <w:r w:rsidR="008B43C2" w:rsidRPr="00414873">
        <w:rPr>
          <w:rFonts w:ascii="Times New Roman" w:hAnsi="Times New Roman" w:cs="Times New Roman"/>
          <w:sz w:val="24"/>
          <w:szCs w:val="24"/>
        </w:rPr>
        <w:t xml:space="preserve"> new nation, conceived in liberty, and dedicated to the proposition that all men are created equal</w:t>
      </w:r>
      <w:r w:rsidR="00052A9B" w:rsidRPr="00414873">
        <w:rPr>
          <w:rFonts w:ascii="Times New Roman" w:hAnsi="Times New Roman" w:cs="Times New Roman"/>
          <w:sz w:val="24"/>
          <w:szCs w:val="24"/>
        </w:rPr>
        <w:t xml:space="preserve">”. Lincoln was trying to convince people that all </w:t>
      </w:r>
      <w:r w:rsidR="0042228B">
        <w:rPr>
          <w:rFonts w:ascii="Times New Roman" w:hAnsi="Times New Roman" w:cs="Times New Roman"/>
          <w:sz w:val="24"/>
          <w:szCs w:val="24"/>
        </w:rPr>
        <w:t xml:space="preserve">human beings </w:t>
      </w:r>
      <w:r w:rsidR="00052A9B" w:rsidRPr="00414873">
        <w:rPr>
          <w:rFonts w:ascii="Times New Roman" w:hAnsi="Times New Roman" w:cs="Times New Roman"/>
          <w:sz w:val="24"/>
          <w:szCs w:val="24"/>
        </w:rPr>
        <w:t xml:space="preserve">were created </w:t>
      </w:r>
      <w:r w:rsidR="0042228B" w:rsidRPr="00414873">
        <w:rPr>
          <w:rFonts w:ascii="Times New Roman" w:hAnsi="Times New Roman" w:cs="Times New Roman"/>
          <w:sz w:val="24"/>
          <w:szCs w:val="24"/>
        </w:rPr>
        <w:t>equivalent</w:t>
      </w:r>
      <w:r w:rsidR="00052A9B" w:rsidRPr="00414873">
        <w:rPr>
          <w:rFonts w:ascii="Times New Roman" w:hAnsi="Times New Roman" w:cs="Times New Roman"/>
          <w:sz w:val="24"/>
          <w:szCs w:val="24"/>
        </w:rPr>
        <w:t xml:space="preserve"> and they should always fight for equality among people. </w:t>
      </w:r>
      <w:r w:rsidR="00AD58D7" w:rsidRPr="00414873">
        <w:rPr>
          <w:rFonts w:ascii="Times New Roman" w:hAnsi="Times New Roman" w:cs="Times New Roman"/>
          <w:sz w:val="24"/>
          <w:szCs w:val="24"/>
        </w:rPr>
        <w:t xml:space="preserve"> Lincoln spoke to the people in a way that almost demanded them to keep on the fight to bring to an end peoples slavery since it was inhuman.</w:t>
      </w:r>
    </w:p>
    <w:p w:rsidR="00AD58D7" w:rsidRPr="00414873" w:rsidRDefault="00AD58D7"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t xml:space="preserve">As Lincoln was delivering his speech he used very powerful techniques which included very powerful words, </w:t>
      </w:r>
      <w:r w:rsidR="0048109A" w:rsidRPr="00414873">
        <w:rPr>
          <w:rFonts w:ascii="Times New Roman" w:hAnsi="Times New Roman" w:cs="Times New Roman"/>
          <w:sz w:val="24"/>
          <w:szCs w:val="24"/>
        </w:rPr>
        <w:t xml:space="preserve">the </w:t>
      </w:r>
      <w:r w:rsidRPr="00414873">
        <w:rPr>
          <w:rFonts w:ascii="Times New Roman" w:hAnsi="Times New Roman" w:cs="Times New Roman"/>
          <w:sz w:val="24"/>
          <w:szCs w:val="24"/>
        </w:rPr>
        <w:t xml:space="preserve">alliteration of words and also </w:t>
      </w:r>
      <w:r w:rsidR="0048109A" w:rsidRPr="00414873">
        <w:rPr>
          <w:rFonts w:ascii="Times New Roman" w:hAnsi="Times New Roman" w:cs="Times New Roman"/>
          <w:sz w:val="24"/>
          <w:szCs w:val="24"/>
        </w:rPr>
        <w:t xml:space="preserve">the </w:t>
      </w:r>
      <w:r w:rsidRPr="00414873">
        <w:rPr>
          <w:rFonts w:ascii="Times New Roman" w:hAnsi="Times New Roman" w:cs="Times New Roman"/>
          <w:sz w:val="24"/>
          <w:szCs w:val="24"/>
        </w:rPr>
        <w:t xml:space="preserve">use of metaphors. </w:t>
      </w:r>
      <w:r w:rsidR="0048109A" w:rsidRPr="00414873">
        <w:rPr>
          <w:rFonts w:ascii="Times New Roman" w:hAnsi="Times New Roman" w:cs="Times New Roman"/>
          <w:sz w:val="24"/>
          <w:szCs w:val="24"/>
        </w:rPr>
        <w:t xml:space="preserve"> In his speech,</w:t>
      </w:r>
      <w:r w:rsidRPr="00414873">
        <w:rPr>
          <w:rFonts w:ascii="Times New Roman" w:hAnsi="Times New Roman" w:cs="Times New Roman"/>
          <w:sz w:val="24"/>
          <w:szCs w:val="24"/>
        </w:rPr>
        <w:t xml:space="preserve"> Abraham Lincoln used words such as </w:t>
      </w:r>
      <w:r w:rsidR="00937CEA" w:rsidRPr="00414873">
        <w:rPr>
          <w:rFonts w:ascii="Times New Roman" w:hAnsi="Times New Roman" w:cs="Times New Roman"/>
          <w:sz w:val="24"/>
          <w:szCs w:val="24"/>
        </w:rPr>
        <w:t xml:space="preserve">“consecrate”.  To consecrate a place means to make a certain place holy. It can also mean to dedicate a place to a higher purpose. </w:t>
      </w:r>
      <w:r w:rsidR="00E93427" w:rsidRPr="00414873">
        <w:rPr>
          <w:rFonts w:ascii="Times New Roman" w:hAnsi="Times New Roman" w:cs="Times New Roman"/>
          <w:sz w:val="24"/>
          <w:szCs w:val="24"/>
        </w:rPr>
        <w:t>In Lincoln’s speech to the people, he told them that</w:t>
      </w:r>
      <w:r w:rsidR="00937CEA" w:rsidRPr="00414873">
        <w:rPr>
          <w:rFonts w:ascii="Times New Roman" w:hAnsi="Times New Roman" w:cs="Times New Roman"/>
          <w:sz w:val="24"/>
          <w:szCs w:val="24"/>
        </w:rPr>
        <w:t xml:space="preserve"> the people can’t declare the ground </w:t>
      </w:r>
      <w:r w:rsidR="00E93427" w:rsidRPr="00414873">
        <w:rPr>
          <w:rFonts w:ascii="Times New Roman" w:hAnsi="Times New Roman" w:cs="Times New Roman"/>
          <w:sz w:val="24"/>
          <w:szCs w:val="24"/>
        </w:rPr>
        <w:t>a</w:t>
      </w:r>
      <w:r w:rsidR="00937CEA" w:rsidRPr="00414873">
        <w:rPr>
          <w:rFonts w:ascii="Times New Roman" w:hAnsi="Times New Roman" w:cs="Times New Roman"/>
          <w:sz w:val="24"/>
          <w:szCs w:val="24"/>
        </w:rPr>
        <w:t xml:space="preserve"> hol</w:t>
      </w:r>
      <w:r w:rsidR="00E93427" w:rsidRPr="00414873">
        <w:rPr>
          <w:rFonts w:ascii="Times New Roman" w:hAnsi="Times New Roman" w:cs="Times New Roman"/>
          <w:sz w:val="24"/>
          <w:szCs w:val="24"/>
        </w:rPr>
        <w:t xml:space="preserve">y place.  Lincoln said, “The brave men, living and dead, who struggled here, have consecrated it far above our poor power to </w:t>
      </w:r>
      <w:r w:rsidR="00E93427" w:rsidRPr="00414873">
        <w:rPr>
          <w:rFonts w:ascii="Times New Roman" w:hAnsi="Times New Roman" w:cs="Times New Roman"/>
          <w:sz w:val="24"/>
          <w:szCs w:val="24"/>
        </w:rPr>
        <w:lastRenderedPageBreak/>
        <w:t>add or detract”.</w:t>
      </w:r>
      <w:r w:rsidR="000635CD" w:rsidRPr="00414873">
        <w:rPr>
          <w:rFonts w:ascii="Times New Roman" w:hAnsi="Times New Roman" w:cs="Times New Roman"/>
          <w:sz w:val="24"/>
          <w:szCs w:val="24"/>
        </w:rPr>
        <w:t xml:space="preserve"> So it was the </w:t>
      </w:r>
      <w:r w:rsidR="0042228B" w:rsidRPr="00414873">
        <w:rPr>
          <w:rFonts w:ascii="Times New Roman" w:hAnsi="Times New Roman" w:cs="Times New Roman"/>
          <w:sz w:val="24"/>
          <w:szCs w:val="24"/>
        </w:rPr>
        <w:t>liability</w:t>
      </w:r>
      <w:r w:rsidR="000635CD" w:rsidRPr="00414873">
        <w:rPr>
          <w:rFonts w:ascii="Times New Roman" w:hAnsi="Times New Roman" w:cs="Times New Roman"/>
          <w:sz w:val="24"/>
          <w:szCs w:val="24"/>
        </w:rPr>
        <w:t xml:space="preserve"> of living people to maintain and not forget what the dead fought for and also to be very much devoted to finish</w:t>
      </w:r>
      <w:r w:rsidR="0048109A" w:rsidRPr="00414873">
        <w:rPr>
          <w:rFonts w:ascii="Times New Roman" w:hAnsi="Times New Roman" w:cs="Times New Roman"/>
          <w:sz w:val="24"/>
          <w:szCs w:val="24"/>
        </w:rPr>
        <w:t>ing</w:t>
      </w:r>
      <w:r w:rsidR="000635CD" w:rsidRPr="00414873">
        <w:rPr>
          <w:rFonts w:ascii="Times New Roman" w:hAnsi="Times New Roman" w:cs="Times New Roman"/>
          <w:sz w:val="24"/>
          <w:szCs w:val="24"/>
        </w:rPr>
        <w:t xml:space="preserve"> the work the dead left behind.</w:t>
      </w:r>
    </w:p>
    <w:p w:rsidR="00E64D13" w:rsidRPr="00414873" w:rsidRDefault="000635CD"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t xml:space="preserve">Moreover as Lincoln was addressing the people at the Gettysburg, he used </w:t>
      </w:r>
      <w:r w:rsidR="0048109A" w:rsidRPr="00414873">
        <w:rPr>
          <w:rFonts w:ascii="Times New Roman" w:hAnsi="Times New Roman" w:cs="Times New Roman"/>
          <w:sz w:val="24"/>
          <w:szCs w:val="24"/>
        </w:rPr>
        <w:t xml:space="preserve">the </w:t>
      </w:r>
      <w:r w:rsidRPr="00414873">
        <w:rPr>
          <w:rFonts w:ascii="Times New Roman" w:hAnsi="Times New Roman" w:cs="Times New Roman"/>
          <w:sz w:val="24"/>
          <w:szCs w:val="24"/>
        </w:rPr>
        <w:t xml:space="preserve">word </w:t>
      </w:r>
      <w:r w:rsidR="004362FF" w:rsidRPr="00414873">
        <w:rPr>
          <w:rFonts w:ascii="Times New Roman" w:hAnsi="Times New Roman" w:cs="Times New Roman"/>
          <w:sz w:val="24"/>
          <w:szCs w:val="24"/>
        </w:rPr>
        <w:t xml:space="preserve">“Hallow”. Hallowed ground refers to holy grounds it can also mean sacred grounds. For instance, churches stand on hallowed </w:t>
      </w:r>
      <w:r w:rsidR="00414873" w:rsidRPr="00414873">
        <w:rPr>
          <w:rFonts w:ascii="Times New Roman" w:hAnsi="Times New Roman" w:cs="Times New Roman"/>
          <w:sz w:val="24"/>
          <w:szCs w:val="24"/>
        </w:rPr>
        <w:t>grounds (</w:t>
      </w:r>
      <w:r w:rsidR="00414873" w:rsidRPr="00414873">
        <w:rPr>
          <w:rFonts w:ascii="Times New Roman" w:hAnsi="Times New Roman" w:cs="Times New Roman"/>
          <w:sz w:val="24"/>
          <w:szCs w:val="24"/>
          <w:shd w:val="clear" w:color="auto" w:fill="FFFFFF"/>
        </w:rPr>
        <w:t>Casey</w:t>
      </w:r>
      <w:r w:rsidR="009B010C" w:rsidRPr="00414873">
        <w:rPr>
          <w:rFonts w:ascii="Times New Roman" w:hAnsi="Times New Roman" w:cs="Times New Roman"/>
          <w:i/>
          <w:sz w:val="24"/>
          <w:szCs w:val="24"/>
          <w:shd w:val="clear" w:color="auto" w:fill="FFFFFF"/>
        </w:rPr>
        <w:t>, et al</w:t>
      </w:r>
      <w:r w:rsidR="009B010C" w:rsidRPr="00414873">
        <w:rPr>
          <w:rFonts w:ascii="Times New Roman" w:hAnsi="Times New Roman" w:cs="Times New Roman"/>
          <w:sz w:val="24"/>
          <w:szCs w:val="24"/>
          <w:shd w:val="clear" w:color="auto" w:fill="FFFFFF"/>
        </w:rPr>
        <w:t xml:space="preserve">, 2016). </w:t>
      </w:r>
      <w:r w:rsidR="004362FF" w:rsidRPr="00414873">
        <w:rPr>
          <w:rFonts w:ascii="Times New Roman" w:hAnsi="Times New Roman" w:cs="Times New Roman"/>
          <w:sz w:val="24"/>
          <w:szCs w:val="24"/>
        </w:rPr>
        <w:t>Lincoln told the people that they cannot hallow the grounds because the brave men had already done it.</w:t>
      </w:r>
      <w:r w:rsidR="0046381D" w:rsidRPr="00414873">
        <w:rPr>
          <w:rFonts w:ascii="Times New Roman" w:hAnsi="Times New Roman" w:cs="Times New Roman"/>
          <w:sz w:val="24"/>
          <w:szCs w:val="24"/>
        </w:rPr>
        <w:t xml:space="preserve"> Lincoln delivered a very short speech at Gettysburg despite the fact that he had all the time to prepare for a long speech.</w:t>
      </w:r>
      <w:r w:rsidR="00376B18" w:rsidRPr="00414873">
        <w:rPr>
          <w:rFonts w:ascii="Times New Roman" w:hAnsi="Times New Roman" w:cs="Times New Roman"/>
          <w:sz w:val="24"/>
          <w:szCs w:val="24"/>
        </w:rPr>
        <w:t xml:space="preserve"> Abraham Lincoln was addressing the people about how the brave men sacrificed </w:t>
      </w:r>
      <w:r w:rsidR="00E64D13" w:rsidRPr="00414873">
        <w:rPr>
          <w:rFonts w:ascii="Times New Roman" w:hAnsi="Times New Roman" w:cs="Times New Roman"/>
          <w:sz w:val="24"/>
          <w:szCs w:val="24"/>
        </w:rPr>
        <w:t>to fight for their nation in order for the people to enjoy the new birth of their nation. Through his address</w:t>
      </w:r>
      <w:r w:rsidR="00AE56C6">
        <w:rPr>
          <w:rFonts w:ascii="Times New Roman" w:hAnsi="Times New Roman" w:cs="Times New Roman"/>
          <w:sz w:val="24"/>
          <w:szCs w:val="24"/>
        </w:rPr>
        <w:t>,</w:t>
      </w:r>
      <w:r w:rsidR="00E64D13" w:rsidRPr="00414873">
        <w:rPr>
          <w:rFonts w:ascii="Times New Roman" w:hAnsi="Times New Roman" w:cs="Times New Roman"/>
          <w:sz w:val="24"/>
          <w:szCs w:val="24"/>
        </w:rPr>
        <w:t xml:space="preserve"> Lincoln wanted to reunify the people of the country.</w:t>
      </w:r>
      <w:r w:rsidR="00BB2079" w:rsidRPr="00414873">
        <w:rPr>
          <w:rFonts w:ascii="Times New Roman" w:hAnsi="Times New Roman" w:cs="Times New Roman"/>
          <w:sz w:val="24"/>
          <w:szCs w:val="24"/>
        </w:rPr>
        <w:t xml:space="preserve"> In other words Lincoln wanted the American people to unite in the new birth of their nation.</w:t>
      </w:r>
    </w:p>
    <w:p w:rsidR="004362FF" w:rsidRPr="00414873" w:rsidRDefault="00E64D13"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t>As Lincoln was delivering the speech to the people he used Rhetorical devices which helped him to draw the full attention of the audience.</w:t>
      </w:r>
      <w:r w:rsidR="00684169" w:rsidRPr="00414873">
        <w:rPr>
          <w:rFonts w:ascii="Times New Roman" w:hAnsi="Times New Roman" w:cs="Times New Roman"/>
          <w:sz w:val="24"/>
          <w:szCs w:val="24"/>
        </w:rPr>
        <w:t xml:space="preserve">  Lincoln wanted the people to join Him in promoting equality among people since all men are equal and thus no one s</w:t>
      </w:r>
      <w:r w:rsidR="00BB2079" w:rsidRPr="00414873">
        <w:rPr>
          <w:rFonts w:ascii="Times New Roman" w:hAnsi="Times New Roman" w:cs="Times New Roman"/>
          <w:sz w:val="24"/>
          <w:szCs w:val="24"/>
        </w:rPr>
        <w:t>hould be discriminated</w:t>
      </w:r>
      <w:r w:rsidR="00171B7C" w:rsidRPr="00414873">
        <w:rPr>
          <w:rFonts w:ascii="Times New Roman" w:hAnsi="Times New Roman" w:cs="Times New Roman"/>
          <w:sz w:val="24"/>
          <w:szCs w:val="24"/>
        </w:rPr>
        <w:t xml:space="preserve"> or enslaved</w:t>
      </w:r>
      <w:r w:rsidR="00BB2079" w:rsidRPr="00414873">
        <w:rPr>
          <w:rFonts w:ascii="Times New Roman" w:hAnsi="Times New Roman" w:cs="Times New Roman"/>
          <w:sz w:val="24"/>
          <w:szCs w:val="24"/>
        </w:rPr>
        <w:t xml:space="preserve">. </w:t>
      </w:r>
      <w:r w:rsidR="00171B7C" w:rsidRPr="00414873">
        <w:rPr>
          <w:rFonts w:ascii="Times New Roman" w:hAnsi="Times New Roman" w:cs="Times New Roman"/>
          <w:sz w:val="24"/>
          <w:szCs w:val="24"/>
        </w:rPr>
        <w:t>From my personal point of view</w:t>
      </w:r>
      <w:r w:rsidR="00AE56C6">
        <w:rPr>
          <w:rFonts w:ascii="Times New Roman" w:hAnsi="Times New Roman" w:cs="Times New Roman"/>
          <w:sz w:val="24"/>
          <w:szCs w:val="24"/>
        </w:rPr>
        <w:t>,</w:t>
      </w:r>
      <w:r w:rsidR="00171B7C" w:rsidRPr="00414873">
        <w:rPr>
          <w:rFonts w:ascii="Times New Roman" w:hAnsi="Times New Roman" w:cs="Times New Roman"/>
          <w:sz w:val="24"/>
          <w:szCs w:val="24"/>
        </w:rPr>
        <w:t xml:space="preserve"> there is a correlation between Lincoln address and Douglass work since they were all against slavery. Fredrick Douglas main purpose of his narrative was to persuade readers to abolish slavery. Enslaved people did a lot </w:t>
      </w:r>
      <w:r w:rsidR="00FE491D" w:rsidRPr="00414873">
        <w:rPr>
          <w:rFonts w:ascii="Times New Roman" w:hAnsi="Times New Roman" w:cs="Times New Roman"/>
          <w:sz w:val="24"/>
          <w:szCs w:val="24"/>
        </w:rPr>
        <w:t>of work. Douglas wrote the narrative after escaping slavery and he said that they worked past “the point of endurance”.</w:t>
      </w:r>
    </w:p>
    <w:p w:rsidR="00FE491D" w:rsidRPr="00414873" w:rsidRDefault="00FE491D" w:rsidP="00414873">
      <w:pPr>
        <w:spacing w:line="480" w:lineRule="auto"/>
        <w:ind w:firstLine="720"/>
        <w:jc w:val="both"/>
        <w:rPr>
          <w:rFonts w:ascii="Times New Roman" w:hAnsi="Times New Roman" w:cs="Times New Roman"/>
          <w:sz w:val="24"/>
          <w:szCs w:val="24"/>
        </w:rPr>
      </w:pPr>
    </w:p>
    <w:p w:rsidR="009B010C" w:rsidRPr="00414873" w:rsidRDefault="009B010C" w:rsidP="00414873">
      <w:pPr>
        <w:spacing w:line="480" w:lineRule="auto"/>
        <w:ind w:firstLine="720"/>
        <w:jc w:val="both"/>
        <w:rPr>
          <w:rFonts w:ascii="Times New Roman" w:hAnsi="Times New Roman" w:cs="Times New Roman"/>
          <w:sz w:val="24"/>
          <w:szCs w:val="24"/>
        </w:rPr>
      </w:pPr>
      <w:r w:rsidRPr="00414873">
        <w:rPr>
          <w:rFonts w:ascii="Times New Roman" w:hAnsi="Times New Roman" w:cs="Times New Roman"/>
          <w:sz w:val="24"/>
          <w:szCs w:val="24"/>
        </w:rPr>
        <w:br w:type="page"/>
      </w:r>
    </w:p>
    <w:p w:rsidR="00FE491D" w:rsidRPr="00414873" w:rsidRDefault="009B010C" w:rsidP="0057529E">
      <w:pPr>
        <w:spacing w:line="480" w:lineRule="auto"/>
        <w:ind w:firstLine="720"/>
        <w:jc w:val="center"/>
        <w:rPr>
          <w:rFonts w:ascii="Times New Roman" w:hAnsi="Times New Roman" w:cs="Times New Roman"/>
          <w:sz w:val="24"/>
          <w:szCs w:val="24"/>
        </w:rPr>
      </w:pPr>
      <w:r w:rsidRPr="00414873">
        <w:rPr>
          <w:rFonts w:ascii="Times New Roman" w:hAnsi="Times New Roman" w:cs="Times New Roman"/>
          <w:sz w:val="24"/>
          <w:szCs w:val="24"/>
        </w:rPr>
        <w:t>Reference</w:t>
      </w:r>
    </w:p>
    <w:p w:rsidR="0057529E" w:rsidRPr="00414873" w:rsidRDefault="0057529E" w:rsidP="0057529E">
      <w:pPr>
        <w:spacing w:line="480" w:lineRule="auto"/>
        <w:ind w:left="1440" w:hanging="1440"/>
        <w:jc w:val="both"/>
        <w:rPr>
          <w:rFonts w:ascii="Times New Roman" w:hAnsi="Times New Roman" w:cs="Times New Roman"/>
          <w:sz w:val="24"/>
          <w:szCs w:val="24"/>
          <w:shd w:val="clear" w:color="auto" w:fill="FFFFFF"/>
        </w:rPr>
      </w:pPr>
      <w:r w:rsidRPr="00414873">
        <w:rPr>
          <w:rFonts w:ascii="Times New Roman" w:hAnsi="Times New Roman" w:cs="Times New Roman"/>
          <w:sz w:val="24"/>
          <w:szCs w:val="24"/>
          <w:shd w:val="clear" w:color="auto" w:fill="FFFFFF"/>
        </w:rPr>
        <w:t>Casey, Z. A. (2016). The Gettysburg Address in English class: An ‘exemplar’</w:t>
      </w:r>
      <w:r w:rsidR="00AE56C6">
        <w:rPr>
          <w:rFonts w:ascii="Times New Roman" w:hAnsi="Times New Roman" w:cs="Times New Roman"/>
          <w:sz w:val="24"/>
          <w:szCs w:val="24"/>
          <w:shd w:val="clear" w:color="auto" w:fill="FFFFFF"/>
        </w:rPr>
        <w:t xml:space="preserve"> </w:t>
      </w:r>
      <w:r w:rsidRPr="00414873">
        <w:rPr>
          <w:rFonts w:ascii="Times New Roman" w:hAnsi="Times New Roman" w:cs="Times New Roman"/>
          <w:sz w:val="24"/>
          <w:szCs w:val="24"/>
          <w:shd w:val="clear" w:color="auto" w:fill="FFFFFF"/>
        </w:rPr>
        <w:t>of Common Core’s attack on diverse learners. </w:t>
      </w:r>
      <w:r w:rsidRPr="00414873">
        <w:rPr>
          <w:rFonts w:ascii="Times New Roman" w:hAnsi="Times New Roman" w:cs="Times New Roman"/>
          <w:i/>
          <w:iCs/>
          <w:sz w:val="24"/>
          <w:szCs w:val="24"/>
          <w:shd w:val="clear" w:color="auto" w:fill="FFFFFF"/>
        </w:rPr>
        <w:t>Journal of Curriculum Theorizing</w:t>
      </w:r>
      <w:r w:rsidRPr="00414873">
        <w:rPr>
          <w:rFonts w:ascii="Times New Roman" w:hAnsi="Times New Roman" w:cs="Times New Roman"/>
          <w:sz w:val="24"/>
          <w:szCs w:val="24"/>
          <w:shd w:val="clear" w:color="auto" w:fill="FFFFFF"/>
        </w:rPr>
        <w:t>, </w:t>
      </w:r>
      <w:r w:rsidRPr="00414873">
        <w:rPr>
          <w:rFonts w:ascii="Times New Roman" w:hAnsi="Times New Roman" w:cs="Times New Roman"/>
          <w:i/>
          <w:iCs/>
          <w:sz w:val="24"/>
          <w:szCs w:val="24"/>
          <w:shd w:val="clear" w:color="auto" w:fill="FFFFFF"/>
        </w:rPr>
        <w:t>31</w:t>
      </w:r>
      <w:r w:rsidRPr="00414873">
        <w:rPr>
          <w:rFonts w:ascii="Times New Roman" w:hAnsi="Times New Roman" w:cs="Times New Roman"/>
          <w:sz w:val="24"/>
          <w:szCs w:val="24"/>
          <w:shd w:val="clear" w:color="auto" w:fill="FFFFFF"/>
        </w:rPr>
        <w:t>(1).</w:t>
      </w:r>
    </w:p>
    <w:p w:rsidR="0057529E" w:rsidRPr="00414873" w:rsidRDefault="0057529E" w:rsidP="0057529E">
      <w:pPr>
        <w:spacing w:line="480" w:lineRule="auto"/>
        <w:ind w:left="1440" w:hanging="1440"/>
        <w:jc w:val="both"/>
        <w:rPr>
          <w:rFonts w:ascii="Times New Roman" w:hAnsi="Times New Roman" w:cs="Times New Roman"/>
          <w:sz w:val="24"/>
          <w:szCs w:val="24"/>
          <w:shd w:val="clear" w:color="auto" w:fill="FFFFFF"/>
        </w:rPr>
      </w:pPr>
      <w:r w:rsidRPr="00414873">
        <w:rPr>
          <w:rFonts w:ascii="Times New Roman" w:hAnsi="Times New Roman" w:cs="Times New Roman"/>
          <w:sz w:val="24"/>
          <w:szCs w:val="24"/>
          <w:shd w:val="clear" w:color="auto" w:fill="FFFFFF"/>
        </w:rPr>
        <w:t>Conant, S. (Ed.). (2015). </w:t>
      </w:r>
      <w:r w:rsidRPr="00414873">
        <w:rPr>
          <w:rFonts w:ascii="Times New Roman" w:hAnsi="Times New Roman" w:cs="Times New Roman"/>
          <w:i/>
          <w:iCs/>
          <w:sz w:val="24"/>
          <w:szCs w:val="24"/>
          <w:shd w:val="clear" w:color="auto" w:fill="FFFFFF"/>
        </w:rPr>
        <w:t>The Gettysburg Address: Perspectives on Lincoln's Greatest Speech</w:t>
      </w:r>
      <w:r w:rsidRPr="00414873">
        <w:rPr>
          <w:rFonts w:ascii="Times New Roman" w:hAnsi="Times New Roman" w:cs="Times New Roman"/>
          <w:sz w:val="24"/>
          <w:szCs w:val="24"/>
          <w:shd w:val="clear" w:color="auto" w:fill="FFFFFF"/>
        </w:rPr>
        <w:t>. Oxford University Press, USA.</w:t>
      </w:r>
    </w:p>
    <w:p w:rsidR="0057529E" w:rsidRPr="00414873" w:rsidRDefault="0057529E" w:rsidP="0057529E">
      <w:pPr>
        <w:spacing w:line="480" w:lineRule="auto"/>
        <w:ind w:left="1440" w:hanging="1440"/>
        <w:jc w:val="both"/>
        <w:rPr>
          <w:rFonts w:ascii="Times New Roman" w:hAnsi="Times New Roman" w:cs="Times New Roman"/>
          <w:sz w:val="24"/>
          <w:szCs w:val="24"/>
        </w:rPr>
      </w:pPr>
      <w:r w:rsidRPr="00414873">
        <w:rPr>
          <w:rFonts w:ascii="Times New Roman" w:hAnsi="Times New Roman" w:cs="Times New Roman"/>
          <w:sz w:val="24"/>
          <w:szCs w:val="24"/>
          <w:shd w:val="clear" w:color="auto" w:fill="FFFFFF"/>
        </w:rPr>
        <w:t>Heger, D., Herff, C., Pesters, A. D., Telaar, D., Brunner, P., Schalk, G., &amp; Schultz, T. (2015). Continuous speech recognition from ECOG. In </w:t>
      </w:r>
      <w:r w:rsidRPr="00414873">
        <w:rPr>
          <w:rFonts w:ascii="Times New Roman" w:hAnsi="Times New Roman" w:cs="Times New Roman"/>
          <w:i/>
          <w:iCs/>
          <w:sz w:val="24"/>
          <w:szCs w:val="24"/>
          <w:shd w:val="clear" w:color="auto" w:fill="FFFFFF"/>
        </w:rPr>
        <w:t>Sixteenth Annual Conference of the International Speech Communication Association</w:t>
      </w:r>
      <w:r w:rsidRPr="00414873">
        <w:rPr>
          <w:rFonts w:ascii="Times New Roman" w:hAnsi="Times New Roman" w:cs="Times New Roman"/>
          <w:sz w:val="24"/>
          <w:szCs w:val="24"/>
          <w:shd w:val="clear" w:color="auto" w:fill="FFFFFF"/>
        </w:rPr>
        <w:t>.</w:t>
      </w:r>
    </w:p>
    <w:p w:rsidR="000635CD" w:rsidRPr="00414873" w:rsidRDefault="000635CD" w:rsidP="00414873">
      <w:pPr>
        <w:spacing w:line="480" w:lineRule="auto"/>
        <w:ind w:firstLine="720"/>
        <w:jc w:val="both"/>
        <w:rPr>
          <w:rFonts w:ascii="Times New Roman" w:hAnsi="Times New Roman" w:cs="Times New Roman"/>
          <w:sz w:val="24"/>
          <w:szCs w:val="24"/>
        </w:rPr>
      </w:pPr>
    </w:p>
    <w:p w:rsidR="000B57B6" w:rsidRPr="00414873" w:rsidRDefault="000B57B6" w:rsidP="00414873">
      <w:pPr>
        <w:spacing w:line="480" w:lineRule="auto"/>
        <w:ind w:firstLine="720"/>
        <w:jc w:val="both"/>
        <w:rPr>
          <w:rFonts w:ascii="Times New Roman" w:hAnsi="Times New Roman" w:cs="Times New Roman"/>
          <w:sz w:val="24"/>
          <w:szCs w:val="24"/>
        </w:rPr>
      </w:pPr>
    </w:p>
    <w:p w:rsidR="00EB4B71" w:rsidRPr="00414873" w:rsidRDefault="00EB4B71" w:rsidP="00414873">
      <w:pPr>
        <w:spacing w:line="480" w:lineRule="auto"/>
        <w:ind w:firstLine="720"/>
        <w:jc w:val="both"/>
        <w:rPr>
          <w:rFonts w:ascii="Times New Roman" w:hAnsi="Times New Roman" w:cs="Times New Roman"/>
          <w:sz w:val="24"/>
          <w:szCs w:val="24"/>
        </w:rPr>
      </w:pPr>
    </w:p>
    <w:p w:rsidR="00EB4B71" w:rsidRPr="00414873" w:rsidRDefault="00EB4B71" w:rsidP="00414873">
      <w:pPr>
        <w:spacing w:line="480" w:lineRule="auto"/>
        <w:ind w:firstLine="720"/>
        <w:jc w:val="both"/>
        <w:rPr>
          <w:rFonts w:ascii="Times New Roman" w:hAnsi="Times New Roman" w:cs="Times New Roman"/>
          <w:sz w:val="24"/>
          <w:szCs w:val="24"/>
        </w:rPr>
      </w:pPr>
    </w:p>
    <w:sectPr w:rsidR="00EB4B71" w:rsidRPr="00414873" w:rsidSect="004148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6B09" w:rsidRDefault="00F46B09" w:rsidP="00414873">
      <w:pPr>
        <w:spacing w:after="0" w:line="240" w:lineRule="auto"/>
      </w:pPr>
      <w:r>
        <w:separator/>
      </w:r>
    </w:p>
  </w:endnote>
  <w:endnote w:type="continuationSeparator" w:id="0">
    <w:p w:rsidR="00F46B09" w:rsidRDefault="00F46B09" w:rsidP="00414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6B09" w:rsidRDefault="00F46B09" w:rsidP="00414873">
      <w:pPr>
        <w:spacing w:after="0" w:line="240" w:lineRule="auto"/>
      </w:pPr>
      <w:r>
        <w:separator/>
      </w:r>
    </w:p>
  </w:footnote>
  <w:footnote w:type="continuationSeparator" w:id="0">
    <w:p w:rsidR="00F46B09" w:rsidRDefault="00F46B09" w:rsidP="00414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2704344"/>
      <w:docPartObj>
        <w:docPartGallery w:val="Page Numbers (Top of Page)"/>
        <w:docPartUnique/>
      </w:docPartObj>
    </w:sdtPr>
    <w:sdtEndPr>
      <w:rPr>
        <w:noProof/>
      </w:rPr>
    </w:sdtEndPr>
    <w:sdtContent>
      <w:p w:rsidR="00414873" w:rsidRDefault="00414873">
        <w:pPr>
          <w:pStyle w:val="Header"/>
          <w:jc w:val="right"/>
        </w:pPr>
        <w:r>
          <w:t xml:space="preserve">GETTYSBURG ADDRESS                                                                                                                                                </w:t>
        </w:r>
        <w:r>
          <w:fldChar w:fldCharType="begin"/>
        </w:r>
        <w:r>
          <w:instrText xml:space="preserve"> PAGE   \* MERGEFORMAT </w:instrText>
        </w:r>
        <w:r>
          <w:fldChar w:fldCharType="separate"/>
        </w:r>
        <w:r w:rsidR="0042228B">
          <w:rPr>
            <w:noProof/>
          </w:rPr>
          <w:t>3</w:t>
        </w:r>
        <w:r>
          <w:rPr>
            <w:noProof/>
          </w:rPr>
          <w:fldChar w:fldCharType="end"/>
        </w:r>
      </w:p>
    </w:sdtContent>
  </w:sdt>
  <w:p w:rsidR="00414873" w:rsidRDefault="004148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873" w:rsidRDefault="00414873">
    <w:pPr>
      <w:pStyle w:val="Header"/>
      <w:jc w:val="right"/>
    </w:pPr>
    <w:r>
      <w:t>Running Head: GETTYSBURG ADDRESS</w:t>
    </w:r>
    <w:sdt>
      <w:sdtPr>
        <w:id w:val="-149648715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2228B">
          <w:rPr>
            <w:noProof/>
          </w:rPr>
          <w:t>1</w:t>
        </w:r>
        <w:r>
          <w:rPr>
            <w:noProof/>
          </w:rPr>
          <w:fldChar w:fldCharType="end"/>
        </w:r>
      </w:sdtContent>
    </w:sdt>
  </w:p>
  <w:p w:rsidR="00414873" w:rsidRDefault="00414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yN7E0NDIztjSwNDNR0lEKTi0uzszPAykwrQUAexgDhiwAAAA="/>
  </w:docVars>
  <w:rsids>
    <w:rsidRoot w:val="00B73B19"/>
    <w:rsid w:val="00051451"/>
    <w:rsid w:val="00052A9B"/>
    <w:rsid w:val="000635CD"/>
    <w:rsid w:val="000B57B6"/>
    <w:rsid w:val="0016524F"/>
    <w:rsid w:val="0016675F"/>
    <w:rsid w:val="00171B7C"/>
    <w:rsid w:val="002743CA"/>
    <w:rsid w:val="00376B18"/>
    <w:rsid w:val="00393102"/>
    <w:rsid w:val="003E15D7"/>
    <w:rsid w:val="00414873"/>
    <w:rsid w:val="0042228B"/>
    <w:rsid w:val="004362FF"/>
    <w:rsid w:val="0046381D"/>
    <w:rsid w:val="0048109A"/>
    <w:rsid w:val="00491908"/>
    <w:rsid w:val="004F08FD"/>
    <w:rsid w:val="0057529E"/>
    <w:rsid w:val="00653A96"/>
    <w:rsid w:val="00684169"/>
    <w:rsid w:val="006A7B11"/>
    <w:rsid w:val="0078108D"/>
    <w:rsid w:val="007B6C8C"/>
    <w:rsid w:val="008B43C2"/>
    <w:rsid w:val="008D595F"/>
    <w:rsid w:val="00937CEA"/>
    <w:rsid w:val="009B010C"/>
    <w:rsid w:val="009E2595"/>
    <w:rsid w:val="00AD58D7"/>
    <w:rsid w:val="00AE56C6"/>
    <w:rsid w:val="00B73B19"/>
    <w:rsid w:val="00BB2079"/>
    <w:rsid w:val="00BF377D"/>
    <w:rsid w:val="00E64D13"/>
    <w:rsid w:val="00E93427"/>
    <w:rsid w:val="00EB4B71"/>
    <w:rsid w:val="00F46B09"/>
    <w:rsid w:val="00FA6962"/>
    <w:rsid w:val="00FE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E0D10-A92A-43CF-ACE8-7810A7A0E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73"/>
  </w:style>
  <w:style w:type="paragraph" w:styleId="Footer">
    <w:name w:val="footer"/>
    <w:basedOn w:val="Normal"/>
    <w:link w:val="FooterChar"/>
    <w:uiPriority w:val="99"/>
    <w:unhideWhenUsed/>
    <w:rsid w:val="00414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2019-07-01T02:36:00Z</dcterms:created>
  <dcterms:modified xsi:type="dcterms:W3CDTF">2019-07-01T02:36:00Z</dcterms:modified>
</cp:coreProperties>
</file>